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42"/>
        <w:ind w:right="0"/>
        <w:jc w:val="both"/>
        <w:rPr>
          <w:rFonts w:ascii="Lucida Sans" w:hAnsi="Lucida Sans" w:cs="Lucida Sans" w:eastAsia="Lucida Sans"/>
        </w:rPr>
      </w:pPr>
      <w:r>
        <w:rPr>
          <w:rFonts w:ascii="Lucida Sans"/>
          <w:b/>
        </w:rPr>
        <w:t>Sample</w:t>
      </w:r>
      <w:r>
        <w:rPr>
          <w:rFonts w:ascii="Lucida Sans"/>
          <w:b/>
          <w:spacing w:val="-44"/>
        </w:rPr>
        <w:t> </w:t>
      </w:r>
      <w:r>
        <w:rPr>
          <w:rFonts w:ascii="Lucida Sans"/>
          <w:b/>
          <w:spacing w:val="-2"/>
        </w:rPr>
        <w:t>le</w:t>
      </w:r>
      <w:r>
        <w:rPr>
          <w:rFonts w:ascii="Lucida Sans"/>
          <w:b/>
          <w:spacing w:val="-1"/>
        </w:rPr>
        <w:t>tt</w:t>
      </w:r>
      <w:r>
        <w:rPr>
          <w:rFonts w:ascii="Lucida Sans"/>
          <w:b/>
          <w:spacing w:val="-2"/>
        </w:rPr>
        <w:t>er</w:t>
      </w:r>
      <w:r>
        <w:rPr>
          <w:rFonts w:ascii="Lucida Sans"/>
          <w:b/>
          <w:spacing w:val="-1"/>
        </w:rPr>
        <w:t>:</w:t>
      </w:r>
      <w:r>
        <w:rPr>
          <w:rFonts w:ascii="Lucida Sans"/>
          <w:b/>
          <w:spacing w:val="-43"/>
        </w:rPr>
        <w:t> </w:t>
      </w:r>
      <w:r>
        <w:rPr>
          <w:rFonts w:ascii="Lucida Sans"/>
          <w:b/>
          <w:spacing w:val="-3"/>
        </w:rPr>
        <w:t>F</w:t>
      </w:r>
      <w:r>
        <w:rPr>
          <w:rFonts w:ascii="Lucida Sans"/>
          <w:b/>
          <w:spacing w:val="-4"/>
        </w:rPr>
        <w:t>or</w:t>
      </w:r>
      <w:r>
        <w:rPr>
          <w:rFonts w:ascii="Lucida Sans"/>
          <w:b/>
          <w:spacing w:val="-45"/>
        </w:rPr>
        <w:t> </w:t>
      </w:r>
      <w:r>
        <w:rPr>
          <w:rFonts w:ascii="Lucida Sans"/>
          <w:b/>
        </w:rPr>
        <w:t>use</w:t>
      </w:r>
      <w:r>
        <w:rPr>
          <w:rFonts w:ascii="Lucida Sans"/>
          <w:b/>
          <w:spacing w:val="-43"/>
        </w:rPr>
        <w:t> </w:t>
      </w:r>
      <w:r>
        <w:rPr>
          <w:rFonts w:ascii="Lucida Sans"/>
          <w:b/>
        </w:rPr>
        <w:t>in</w:t>
      </w:r>
      <w:r>
        <w:rPr>
          <w:rFonts w:ascii="Lucida Sans"/>
          <w:b/>
          <w:spacing w:val="-44"/>
        </w:rPr>
        <w:t> </w:t>
      </w:r>
      <w:r>
        <w:rPr>
          <w:rFonts w:ascii="Lucida Sans"/>
          <w:b/>
          <w:spacing w:val="-2"/>
        </w:rPr>
        <w:t>childcar</w:t>
      </w:r>
      <w:r>
        <w:rPr>
          <w:rFonts w:ascii="Lucida Sans"/>
          <w:b/>
          <w:spacing w:val="-1"/>
        </w:rPr>
        <w:t>e</w:t>
      </w:r>
      <w:r>
        <w:rPr>
          <w:rFonts w:ascii="Lucida Sans"/>
          <w:b/>
          <w:spacing w:val="-43"/>
        </w:rPr>
        <w:t> </w:t>
      </w:r>
      <w:r>
        <w:rPr>
          <w:rFonts w:ascii="Lucida Sans"/>
          <w:b/>
          <w:spacing w:val="-2"/>
        </w:rPr>
        <w:t>regarding</w:t>
      </w:r>
      <w:r>
        <w:rPr>
          <w:rFonts w:ascii="Lucida Sans"/>
          <w:b/>
          <w:spacing w:val="-43"/>
        </w:rPr>
        <w:t> </w:t>
      </w:r>
      <w:r>
        <w:rPr>
          <w:rFonts w:ascii="Lucida Sans"/>
          <w:b/>
          <w:spacing w:val="-2"/>
        </w:rPr>
        <w:t>ex</w:t>
      </w:r>
      <w:r>
        <w:rPr>
          <w:rFonts w:ascii="Lucida Sans"/>
          <w:b/>
          <w:spacing w:val="-3"/>
        </w:rPr>
        <w:t>clusion</w:t>
      </w:r>
      <w:r>
        <w:rPr>
          <w:rFonts w:ascii="Lucida Sans"/>
        </w:rPr>
      </w:r>
    </w:p>
    <w:p>
      <w:pPr>
        <w:spacing w:line="240" w:lineRule="auto" w:before="5"/>
        <w:rPr>
          <w:rFonts w:ascii="Lucida Sans" w:hAnsi="Lucida Sans" w:cs="Lucida Sans" w:eastAsia="Lucida Sans"/>
          <w:b/>
          <w:bCs/>
          <w:sz w:val="8"/>
          <w:szCs w:val="8"/>
        </w:rPr>
      </w:pPr>
    </w:p>
    <w:p>
      <w:pPr>
        <w:spacing w:line="20" w:lineRule="atLeast"/>
        <w:ind w:left="126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441.75pt;height:.75pt;mso-position-horizontal-relative:char;mso-position-vertical-relative:line" coordorigin="0,0" coordsize="8835,15">
            <v:group style="position:absolute;left:8;top:8;width:8820;height:2" coordorigin="8,8" coordsize="8820,2">
              <v:shape style="position:absolute;left:8;top:8;width:8820;height:2" coordorigin="8,8" coordsize="8820,0" path="m8,8l8828,8e" filled="false" stroked="true" strokeweight=".7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11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pStyle w:val="BodyText"/>
        <w:tabs>
          <w:tab w:pos="4092" w:val="left" w:leader="none"/>
        </w:tabs>
        <w:spacing w:line="527" w:lineRule="auto"/>
        <w:ind w:right="4985"/>
        <w:jc w:val="both"/>
      </w:pPr>
      <w:r>
        <w:rPr>
          <w:w w:val="115"/>
        </w:rPr>
        <w:t>Date:</w:t>
      </w:r>
      <w:r>
        <w:rPr>
          <w:spacing w:val="14"/>
        </w:rPr>
        <w:t> </w:t>
      </w:r>
      <w:r>
        <w:rPr>
          <w:spacing w:val="14"/>
          <w:w w:val="124"/>
        </w:rPr>
      </w:r>
      <w:r>
        <w:rPr>
          <w:w w:val="124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 </w:t>
      </w:r>
      <w:r>
        <w:rPr>
          <w:w w:val="115"/>
        </w:rPr>
        <w:t>Dear:</w:t>
      </w:r>
      <w:r>
        <w:rPr>
          <w:spacing w:val="14"/>
        </w:rPr>
        <w:t> </w:t>
      </w:r>
      <w:r>
        <w:rPr>
          <w:spacing w:val="14"/>
          <w:w w:val="124"/>
        </w:rPr>
      </w:r>
      <w:r>
        <w:rPr>
          <w:w w:val="124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22"/>
        </w:rPr>
        <w:t> 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e:</w:t>
      </w:r>
      <w:r>
        <w:rPr>
          <w:spacing w:val="8"/>
          <w:w w:val="115"/>
        </w:rPr>
        <w:t> </w:t>
      </w:r>
      <w:r>
        <w:rPr>
          <w:w w:val="115"/>
        </w:rPr>
        <w:t>Exclusion</w:t>
      </w:r>
      <w:r>
        <w:rPr>
          <w:spacing w:val="24"/>
          <w:w w:val="115"/>
        </w:rPr>
        <w:t> </w:t>
      </w:r>
      <w:r>
        <w:rPr>
          <w:spacing w:val="-1"/>
          <w:w w:val="115"/>
        </w:rPr>
        <w:t>of</w:t>
      </w:r>
      <w:r>
        <w:rPr>
          <w:spacing w:val="18"/>
          <w:w w:val="115"/>
        </w:rPr>
        <w:t> </w:t>
      </w:r>
      <w:r>
        <w:rPr>
          <w:spacing w:val="1"/>
          <w:w w:val="115"/>
        </w:rPr>
        <w:t>Child</w:t>
      </w:r>
      <w:r>
        <w:rPr/>
      </w:r>
    </w:p>
    <w:p>
      <w:pPr>
        <w:pStyle w:val="BodyText"/>
        <w:spacing w:line="240" w:lineRule="auto" w:before="40"/>
        <w:ind w:right="0"/>
        <w:jc w:val="both"/>
      </w:pPr>
      <w:r>
        <w:rPr>
          <w:w w:val="115"/>
        </w:rPr>
        <w:t>It</w:t>
      </w:r>
      <w:r>
        <w:rPr>
          <w:spacing w:val="56"/>
          <w:w w:val="115"/>
        </w:rPr>
        <w:t> </w:t>
      </w:r>
      <w:r>
        <w:rPr>
          <w:w w:val="115"/>
        </w:rPr>
        <w:t>has</w:t>
      </w:r>
      <w:r>
        <w:rPr>
          <w:spacing w:val="56"/>
          <w:w w:val="115"/>
        </w:rPr>
        <w:t> </w:t>
      </w:r>
      <w:r>
        <w:rPr>
          <w:w w:val="115"/>
        </w:rPr>
        <w:t>been  reported</w:t>
      </w:r>
      <w:r>
        <w:rPr>
          <w:spacing w:val="53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57"/>
          <w:w w:val="115"/>
        </w:rPr>
        <w:t> </w:t>
      </w:r>
      <w:r>
        <w:rPr>
          <w:w w:val="115"/>
        </w:rPr>
        <w:t>Public</w:t>
      </w:r>
      <w:r>
        <w:rPr>
          <w:spacing w:val="56"/>
          <w:w w:val="115"/>
        </w:rPr>
        <w:t> </w:t>
      </w:r>
      <w:r>
        <w:rPr>
          <w:w w:val="115"/>
        </w:rPr>
        <w:t>Health</w:t>
      </w:r>
      <w:r>
        <w:rPr>
          <w:spacing w:val="53"/>
          <w:w w:val="115"/>
        </w:rPr>
        <w:t> </w:t>
      </w:r>
      <w:r>
        <w:rPr>
          <w:w w:val="115"/>
        </w:rPr>
        <w:t>that</w:t>
      </w:r>
      <w:r>
        <w:rPr>
          <w:spacing w:val="52"/>
          <w:w w:val="115"/>
        </w:rPr>
        <w:t> </w:t>
      </w:r>
      <w:r>
        <w:rPr>
          <w:spacing w:val="-1"/>
          <w:w w:val="115"/>
        </w:rPr>
        <w:t>your</w:t>
      </w:r>
      <w:r>
        <w:rPr>
          <w:spacing w:val="52"/>
          <w:w w:val="115"/>
        </w:rPr>
        <w:t> </w:t>
      </w:r>
      <w:r>
        <w:rPr>
          <w:w w:val="115"/>
        </w:rPr>
        <w:t>child</w:t>
      </w:r>
      <w:r>
        <w:rPr>
          <w:spacing w:val="57"/>
          <w:w w:val="115"/>
        </w:rPr>
        <w:t> </w:t>
      </w:r>
      <w:r>
        <w:rPr>
          <w:w w:val="115"/>
        </w:rPr>
        <w:t>has</w:t>
      </w:r>
      <w:r>
        <w:rPr>
          <w:spacing w:val="56"/>
          <w:w w:val="115"/>
        </w:rPr>
        <w:t> </w:t>
      </w:r>
      <w:r>
        <w:rPr>
          <w:w w:val="115"/>
        </w:rPr>
        <w:t>been</w:t>
      </w:r>
      <w:r>
        <w:rPr>
          <w:spacing w:val="56"/>
          <w:w w:val="115"/>
        </w:rPr>
        <w:t> </w:t>
      </w:r>
      <w:r>
        <w:rPr>
          <w:w w:val="115"/>
        </w:rPr>
        <w:t>diagnosed</w:t>
      </w:r>
      <w:r>
        <w:rPr>
          <w:spacing w:val="53"/>
          <w:w w:val="115"/>
        </w:rPr>
        <w:t> </w:t>
      </w:r>
      <w:r>
        <w:rPr>
          <w:spacing w:val="1"/>
          <w:w w:val="115"/>
        </w:rPr>
        <w:t>with: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29"/>
          <w:szCs w:val="29"/>
        </w:rPr>
      </w:pPr>
    </w:p>
    <w:p>
      <w:pPr>
        <w:spacing w:line="20" w:lineRule="atLeast"/>
        <w:ind w:left="12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216.45pt;height:.5pt;mso-position-horizontal-relative:char;mso-position-vertical-relative:line" coordorigin="0,0" coordsize="4329,10">
            <v:group style="position:absolute;left:5;top:5;width:4319;height:2" coordorigin="5,5" coordsize="4319,2">
              <v:shape style="position:absolute;left:5;top:5;width:4319;height:2" coordorigin="5,5" coordsize="4319,0" path="m5,5l4324,5e" filled="false" stroked="true" strokeweight=".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7"/>
        <w:rPr>
          <w:rFonts w:ascii="Calibri" w:hAnsi="Calibri" w:cs="Calibri" w:eastAsia="Calibri"/>
          <w:sz w:val="30"/>
          <w:szCs w:val="30"/>
        </w:rPr>
      </w:pPr>
    </w:p>
    <w:p>
      <w:pPr>
        <w:pStyle w:val="BodyText"/>
        <w:spacing w:line="321" w:lineRule="auto"/>
        <w:ind w:right="124"/>
        <w:jc w:val="both"/>
      </w:pPr>
      <w:r>
        <w:rPr>
          <w:w w:val="115"/>
        </w:rPr>
        <w:t>This</w:t>
      </w:r>
      <w:r>
        <w:rPr>
          <w:spacing w:val="33"/>
          <w:w w:val="115"/>
        </w:rPr>
        <w:t> </w:t>
      </w:r>
      <w:r>
        <w:rPr>
          <w:w w:val="115"/>
        </w:rPr>
        <w:t>can</w:t>
      </w:r>
      <w:r>
        <w:rPr>
          <w:spacing w:val="34"/>
          <w:w w:val="115"/>
        </w:rPr>
        <w:t> </w:t>
      </w:r>
      <w:r>
        <w:rPr>
          <w:w w:val="115"/>
        </w:rPr>
        <w:t>be</w:t>
      </w:r>
      <w:r>
        <w:rPr>
          <w:spacing w:val="34"/>
          <w:w w:val="115"/>
        </w:rPr>
        <w:t> </w:t>
      </w:r>
      <w:r>
        <w:rPr>
          <w:w w:val="115"/>
        </w:rPr>
        <w:t>easily</w:t>
      </w:r>
      <w:r>
        <w:rPr>
          <w:spacing w:val="28"/>
          <w:w w:val="115"/>
        </w:rPr>
        <w:t> </w:t>
      </w:r>
      <w:r>
        <w:rPr>
          <w:w w:val="115"/>
        </w:rPr>
        <w:t>spread</w:t>
      </w:r>
      <w:r>
        <w:rPr>
          <w:spacing w:val="34"/>
          <w:w w:val="115"/>
        </w:rPr>
        <w:t> </w:t>
      </w:r>
      <w:r>
        <w:rPr>
          <w:w w:val="115"/>
        </w:rPr>
        <w:t>in</w:t>
      </w:r>
      <w:r>
        <w:rPr>
          <w:spacing w:val="34"/>
          <w:w w:val="115"/>
        </w:rPr>
        <w:t> </w:t>
      </w:r>
      <w:r>
        <w:rPr>
          <w:w w:val="115"/>
        </w:rPr>
        <w:t>a</w:t>
      </w:r>
      <w:r>
        <w:rPr>
          <w:spacing w:val="34"/>
          <w:w w:val="115"/>
        </w:rPr>
        <w:t> </w:t>
      </w:r>
      <w:r>
        <w:rPr>
          <w:w w:val="115"/>
        </w:rPr>
        <w:t>child</w:t>
      </w:r>
      <w:r>
        <w:rPr>
          <w:spacing w:val="34"/>
          <w:w w:val="115"/>
        </w:rPr>
        <w:t> </w:t>
      </w:r>
      <w:r>
        <w:rPr>
          <w:spacing w:val="-1"/>
          <w:w w:val="115"/>
        </w:rPr>
        <w:t>care</w:t>
      </w:r>
      <w:r>
        <w:rPr>
          <w:spacing w:val="34"/>
          <w:w w:val="115"/>
        </w:rPr>
        <w:t> </w:t>
      </w:r>
      <w:r>
        <w:rPr>
          <w:w w:val="115"/>
        </w:rPr>
        <w:t>setting,</w:t>
      </w:r>
      <w:r>
        <w:rPr>
          <w:spacing w:val="29"/>
          <w:w w:val="115"/>
        </w:rPr>
        <w:t> </w:t>
      </w:r>
      <w:r>
        <w:rPr>
          <w:spacing w:val="-1"/>
          <w:w w:val="115"/>
        </w:rPr>
        <w:t>theref</w:t>
      </w:r>
      <w:r>
        <w:rPr>
          <w:spacing w:val="-2"/>
          <w:w w:val="115"/>
        </w:rPr>
        <w:t>ore,</w:t>
      </w:r>
      <w:r>
        <w:rPr>
          <w:spacing w:val="28"/>
          <w:w w:val="115"/>
        </w:rPr>
        <w:t> </w:t>
      </w:r>
      <w:r>
        <w:rPr>
          <w:spacing w:val="-1"/>
          <w:w w:val="115"/>
        </w:rPr>
        <w:t>your</w:t>
      </w:r>
      <w:r>
        <w:rPr>
          <w:spacing w:val="29"/>
          <w:w w:val="115"/>
        </w:rPr>
        <w:t> </w:t>
      </w:r>
      <w:r>
        <w:rPr>
          <w:w w:val="115"/>
        </w:rPr>
        <w:t>child</w:t>
      </w:r>
      <w:r>
        <w:rPr>
          <w:spacing w:val="34"/>
          <w:w w:val="115"/>
        </w:rPr>
        <w:t> </w:t>
      </w:r>
      <w:r>
        <w:rPr>
          <w:w w:val="115"/>
        </w:rPr>
        <w:t>needs</w:t>
      </w:r>
      <w:r>
        <w:rPr>
          <w:spacing w:val="29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34"/>
          <w:w w:val="115"/>
        </w:rPr>
        <w:t> </w:t>
      </w:r>
      <w:r>
        <w:rPr>
          <w:spacing w:val="1"/>
          <w:w w:val="115"/>
        </w:rPr>
        <w:t>be</w:t>
      </w:r>
      <w:r>
        <w:rPr>
          <w:spacing w:val="71"/>
          <w:w w:val="115"/>
        </w:rPr>
        <w:t> </w:t>
      </w:r>
      <w:r>
        <w:rPr>
          <w:spacing w:val="-1"/>
          <w:w w:val="115"/>
        </w:rPr>
        <w:t>excluded</w:t>
      </w:r>
      <w:r>
        <w:rPr>
          <w:spacing w:val="1"/>
          <w:w w:val="115"/>
        </w:rPr>
        <w:t> </w:t>
      </w:r>
      <w:r>
        <w:rPr>
          <w:spacing w:val="-2"/>
          <w:w w:val="115"/>
        </w:rPr>
        <w:t>fr</w:t>
      </w:r>
      <w:r>
        <w:rPr>
          <w:spacing w:val="-1"/>
          <w:w w:val="115"/>
        </w:rPr>
        <w:t>om</w:t>
      </w:r>
      <w:r>
        <w:rPr>
          <w:spacing w:val="3"/>
          <w:w w:val="115"/>
        </w:rPr>
        <w:t> </w:t>
      </w:r>
      <w:r>
        <w:rPr>
          <w:spacing w:val="-2"/>
          <w:w w:val="115"/>
        </w:rPr>
        <w:t>daycare</w:t>
      </w:r>
      <w:r>
        <w:rPr>
          <w:spacing w:val="3"/>
          <w:w w:val="115"/>
        </w:rPr>
        <w:t> </w:t>
      </w:r>
      <w:r>
        <w:rPr>
          <w:w w:val="115"/>
        </w:rPr>
        <w:t>because</w:t>
      </w:r>
      <w:r>
        <w:rPr>
          <w:spacing w:val="3"/>
          <w:w w:val="115"/>
        </w:rPr>
        <w:t> </w:t>
      </w:r>
      <w:r>
        <w:rPr>
          <w:spacing w:val="-1"/>
          <w:w w:val="115"/>
        </w:rPr>
        <w:t>of</w:t>
      </w:r>
      <w:r>
        <w:rPr>
          <w:spacing w:val="-6"/>
          <w:w w:val="115"/>
        </w:rPr>
        <w:t> </w:t>
      </w:r>
      <w:r>
        <w:rPr>
          <w:w w:val="115"/>
        </w:rPr>
        <w:t>the</w:t>
      </w:r>
      <w:r>
        <w:rPr>
          <w:spacing w:val="2"/>
          <w:w w:val="115"/>
        </w:rPr>
        <w:t> </w:t>
      </w:r>
      <w:r>
        <w:rPr>
          <w:w w:val="115"/>
        </w:rPr>
        <w:t>risk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of</w:t>
      </w:r>
      <w:r>
        <w:rPr>
          <w:spacing w:val="-3"/>
          <w:w w:val="115"/>
        </w:rPr>
        <w:t> </w:t>
      </w:r>
      <w:r>
        <w:rPr>
          <w:w w:val="115"/>
        </w:rPr>
        <w:t>spread </w:t>
      </w:r>
      <w:r>
        <w:rPr>
          <w:spacing w:val="-1"/>
          <w:w w:val="115"/>
        </w:rPr>
        <w:t>to</w:t>
      </w:r>
      <w:r>
        <w:rPr>
          <w:spacing w:val="3"/>
          <w:w w:val="115"/>
        </w:rPr>
        <w:t> </w:t>
      </w:r>
      <w:r>
        <w:rPr>
          <w:w w:val="115"/>
        </w:rPr>
        <w:t>others.</w:t>
      </w:r>
      <w:r>
        <w:rPr>
          <w:spacing w:val="2"/>
          <w:w w:val="115"/>
        </w:rPr>
        <w:t> </w:t>
      </w:r>
      <w:r>
        <w:rPr>
          <w:w w:val="115"/>
        </w:rPr>
        <w:t>It</w:t>
      </w:r>
      <w:r>
        <w:rPr>
          <w:spacing w:val="3"/>
          <w:w w:val="115"/>
        </w:rPr>
        <w:t> </w:t>
      </w:r>
      <w:r>
        <w:rPr>
          <w:w w:val="115"/>
        </w:rPr>
        <w:t>is</w:t>
      </w:r>
      <w:r>
        <w:rPr>
          <w:spacing w:val="3"/>
          <w:w w:val="115"/>
        </w:rPr>
        <w:t> </w:t>
      </w:r>
      <w:r>
        <w:rPr>
          <w:spacing w:val="-1"/>
          <w:w w:val="115"/>
        </w:rPr>
        <w:t>safe</w:t>
      </w:r>
      <w:r>
        <w:rPr>
          <w:spacing w:val="2"/>
          <w:w w:val="115"/>
        </w:rPr>
        <w:t> </w:t>
      </w:r>
      <w:r>
        <w:rPr>
          <w:spacing w:val="-1"/>
          <w:w w:val="115"/>
        </w:rPr>
        <w:t>f</w:t>
      </w:r>
      <w:r>
        <w:rPr>
          <w:spacing w:val="-2"/>
          <w:w w:val="115"/>
        </w:rPr>
        <w:t>or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your</w:t>
      </w:r>
      <w:r>
        <w:rPr>
          <w:spacing w:val="-3"/>
          <w:w w:val="115"/>
        </w:rPr>
        <w:t> </w:t>
      </w:r>
      <w:r>
        <w:rPr>
          <w:spacing w:val="1"/>
          <w:w w:val="115"/>
        </w:rPr>
        <w:t>child</w:t>
      </w:r>
      <w:r>
        <w:rPr>
          <w:spacing w:val="73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12"/>
          <w:w w:val="115"/>
        </w:rPr>
        <w:t> 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eturn</w:t>
      </w:r>
      <w:r>
        <w:rPr>
          <w:spacing w:val="10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13"/>
          <w:w w:val="115"/>
        </w:rPr>
        <w:t> </w:t>
      </w:r>
      <w:r>
        <w:rPr>
          <w:spacing w:val="-2"/>
          <w:w w:val="115"/>
        </w:rPr>
        <w:t>daycare</w:t>
      </w:r>
      <w:r>
        <w:rPr>
          <w:spacing w:val="13"/>
          <w:w w:val="115"/>
        </w:rPr>
        <w:t> </w:t>
      </w:r>
      <w:r>
        <w:rPr>
          <w:w w:val="115"/>
        </w:rPr>
        <w:t>once</w:t>
      </w:r>
      <w:r>
        <w:rPr>
          <w:spacing w:val="13"/>
          <w:w w:val="115"/>
        </w:rPr>
        <w:t> </w:t>
      </w:r>
      <w:r>
        <w:rPr>
          <w:spacing w:val="-1"/>
          <w:w w:val="115"/>
        </w:rPr>
        <w:t>he/she</w:t>
      </w:r>
      <w:r>
        <w:rPr>
          <w:spacing w:val="13"/>
          <w:w w:val="115"/>
        </w:rPr>
        <w:t> </w:t>
      </w:r>
      <w:r>
        <w:rPr>
          <w:w w:val="115"/>
        </w:rPr>
        <w:t>has: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>
          <w:spacing w:val="-1"/>
          <w:w w:val="185"/>
        </w:rPr>
        <w:t>_</w:t>
      </w:r>
      <w:r>
        <w:rPr>
          <w:spacing w:val="-2"/>
          <w:w w:val="185"/>
        </w:rPr>
        <w:t>No</w:t>
      </w:r>
      <w:r>
        <w:rPr>
          <w:spacing w:val="-55"/>
          <w:w w:val="185"/>
        </w:rPr>
        <w:t> </w:t>
      </w:r>
      <w:r>
        <w:rPr>
          <w:w w:val="125"/>
        </w:rPr>
        <w:t>further</w:t>
      </w:r>
      <w:r>
        <w:rPr>
          <w:spacing w:val="-27"/>
          <w:w w:val="125"/>
        </w:rPr>
        <w:t> </w:t>
      </w:r>
      <w:r>
        <w:rPr>
          <w:spacing w:val="-1"/>
          <w:w w:val="125"/>
        </w:rPr>
        <w:t>s</w:t>
      </w:r>
      <w:r>
        <w:rPr>
          <w:spacing w:val="-2"/>
          <w:w w:val="125"/>
        </w:rPr>
        <w:t>ymptoms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/>
        <w:ind w:right="0"/>
        <w:jc w:val="both"/>
      </w:pPr>
      <w:r>
        <w:rPr>
          <w:w w:val="240"/>
        </w:rPr>
        <w:t>_7</w:t>
      </w:r>
      <w:r>
        <w:rPr>
          <w:spacing w:val="-107"/>
          <w:w w:val="240"/>
        </w:rPr>
        <w:t> </w:t>
      </w:r>
      <w:r>
        <w:rPr>
          <w:spacing w:val="-3"/>
          <w:w w:val="125"/>
        </w:rPr>
        <w:t>day</w:t>
      </w:r>
      <w:r>
        <w:rPr>
          <w:spacing w:val="-2"/>
          <w:w w:val="125"/>
        </w:rPr>
        <w:t>s</w:t>
      </w:r>
      <w:r>
        <w:rPr>
          <w:spacing w:val="-48"/>
          <w:w w:val="125"/>
        </w:rPr>
        <w:t> </w:t>
      </w:r>
      <w:r>
        <w:rPr>
          <w:spacing w:val="-2"/>
          <w:w w:val="125"/>
        </w:rPr>
        <w:t>after</w:t>
      </w:r>
      <w:r>
        <w:rPr>
          <w:spacing w:val="-51"/>
          <w:w w:val="125"/>
        </w:rPr>
        <w:t> </w:t>
      </w:r>
      <w:r>
        <w:rPr>
          <w:spacing w:val="-2"/>
          <w:w w:val="125"/>
        </w:rPr>
        <w:t>onset</w:t>
      </w:r>
      <w:r>
        <w:rPr>
          <w:spacing w:val="-49"/>
          <w:w w:val="125"/>
        </w:rPr>
        <w:t> </w:t>
      </w:r>
      <w:r>
        <w:rPr>
          <w:spacing w:val="-2"/>
          <w:w w:val="125"/>
        </w:rPr>
        <w:t>of</w:t>
      </w:r>
      <w:r>
        <w:rPr>
          <w:spacing w:val="-50"/>
          <w:w w:val="125"/>
        </w:rPr>
        <w:t> </w:t>
      </w:r>
      <w:r>
        <w:rPr>
          <w:spacing w:val="-2"/>
          <w:w w:val="125"/>
        </w:rPr>
        <w:t>jaundice</w:t>
      </w:r>
      <w:r>
        <w:rPr>
          <w:spacing w:val="-49"/>
          <w:w w:val="125"/>
        </w:rPr>
        <w:t> </w:t>
      </w:r>
      <w:r>
        <w:rPr>
          <w:w w:val="125"/>
        </w:rPr>
        <w:t>or</w:t>
      </w:r>
      <w:r>
        <w:rPr>
          <w:spacing w:val="-51"/>
          <w:w w:val="125"/>
        </w:rPr>
        <w:t> </w:t>
      </w:r>
      <w:r>
        <w:rPr>
          <w:spacing w:val="-1"/>
          <w:w w:val="125"/>
        </w:rPr>
        <w:t>s</w:t>
      </w:r>
      <w:r>
        <w:rPr>
          <w:spacing w:val="-2"/>
          <w:w w:val="125"/>
        </w:rPr>
        <w:t>ymptoms</w:t>
      </w:r>
      <w:r>
        <w:rPr>
          <w:spacing w:val="-49"/>
          <w:w w:val="125"/>
        </w:rPr>
        <w:t> </w:t>
      </w:r>
      <w:r>
        <w:rPr>
          <w:spacing w:val="-3"/>
          <w:w w:val="125"/>
        </w:rPr>
        <w:t>(may</w:t>
      </w:r>
      <w:r>
        <w:rPr>
          <w:spacing w:val="-50"/>
          <w:w w:val="125"/>
        </w:rPr>
        <w:t> </w:t>
      </w:r>
      <w:r>
        <w:rPr>
          <w:spacing w:val="-2"/>
          <w:w w:val="125"/>
        </w:rPr>
        <w:t>return</w:t>
      </w:r>
      <w:r>
        <w:rPr>
          <w:spacing w:val="-51"/>
          <w:w w:val="125"/>
        </w:rPr>
        <w:t> </w:t>
      </w:r>
      <w:r>
        <w:rPr>
          <w:spacing w:val="-2"/>
          <w:w w:val="125"/>
        </w:rPr>
        <w:t>to</w:t>
      </w:r>
      <w:r>
        <w:rPr>
          <w:spacing w:val="-48"/>
          <w:w w:val="125"/>
        </w:rPr>
        <w:t> </w:t>
      </w:r>
      <w:r>
        <w:rPr>
          <w:spacing w:val="-3"/>
          <w:w w:val="125"/>
        </w:rPr>
        <w:t>daycare</w:t>
      </w:r>
      <w:r>
        <w:rPr>
          <w:spacing w:val="-49"/>
          <w:w w:val="125"/>
        </w:rPr>
        <w:t> </w:t>
      </w:r>
      <w:r>
        <w:rPr>
          <w:w w:val="125"/>
        </w:rPr>
        <w:t>on</w:t>
      </w:r>
      <w:r>
        <w:rPr>
          <w:spacing w:val="-50"/>
          <w:w w:val="125"/>
        </w:rPr>
        <w:t> </w:t>
      </w:r>
      <w:r>
        <w:rPr>
          <w:spacing w:val="-1"/>
          <w:w w:val="380"/>
        </w:rPr>
        <w:t>_</w:t>
      </w:r>
      <w:r>
        <w:rPr>
          <w:spacing w:val="-4"/>
          <w:w w:val="380"/>
        </w:rPr>
        <w:t>)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/>
        <w:ind w:right="0"/>
        <w:jc w:val="both"/>
      </w:pPr>
      <w:r>
        <w:rPr>
          <w:w w:val="205"/>
        </w:rPr>
        <w:t>_3</w:t>
      </w:r>
      <w:r>
        <w:rPr>
          <w:spacing w:val="-79"/>
          <w:w w:val="205"/>
        </w:rPr>
        <w:t> </w:t>
      </w:r>
      <w:r>
        <w:rPr>
          <w:spacing w:val="-2"/>
          <w:w w:val="130"/>
        </w:rPr>
        <w:t>negative</w:t>
      </w:r>
      <w:r>
        <w:rPr>
          <w:spacing w:val="-41"/>
          <w:w w:val="130"/>
        </w:rPr>
        <w:t> </w:t>
      </w:r>
      <w:r>
        <w:rPr>
          <w:spacing w:val="-1"/>
          <w:w w:val="130"/>
        </w:rPr>
        <w:t>s</w:t>
      </w:r>
      <w:r>
        <w:rPr>
          <w:spacing w:val="-2"/>
          <w:w w:val="130"/>
        </w:rPr>
        <w:t>tool</w:t>
      </w:r>
      <w:r>
        <w:rPr>
          <w:spacing w:val="-41"/>
          <w:w w:val="130"/>
        </w:rPr>
        <w:t> </w:t>
      </w:r>
      <w:r>
        <w:rPr>
          <w:w w:val="130"/>
        </w:rPr>
        <w:t>specimens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/>
        <w:ind w:right="0"/>
        <w:jc w:val="both"/>
      </w:pPr>
      <w:r>
        <w:rPr>
          <w:w w:val="205"/>
        </w:rPr>
        <w:t>_2</w:t>
      </w:r>
      <w:r>
        <w:rPr>
          <w:spacing w:val="-79"/>
          <w:w w:val="205"/>
        </w:rPr>
        <w:t> </w:t>
      </w:r>
      <w:r>
        <w:rPr>
          <w:spacing w:val="-2"/>
          <w:w w:val="130"/>
        </w:rPr>
        <w:t>negative</w:t>
      </w:r>
      <w:r>
        <w:rPr>
          <w:spacing w:val="-42"/>
          <w:w w:val="130"/>
        </w:rPr>
        <w:t> </w:t>
      </w:r>
      <w:r>
        <w:rPr>
          <w:spacing w:val="-1"/>
          <w:w w:val="130"/>
        </w:rPr>
        <w:t>s</w:t>
      </w:r>
      <w:r>
        <w:rPr>
          <w:spacing w:val="-2"/>
          <w:w w:val="130"/>
        </w:rPr>
        <w:t>tool</w:t>
      </w:r>
      <w:r>
        <w:rPr>
          <w:spacing w:val="-41"/>
          <w:w w:val="130"/>
        </w:rPr>
        <w:t> </w:t>
      </w:r>
      <w:r>
        <w:rPr>
          <w:w w:val="130"/>
        </w:rPr>
        <w:t>specimens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/>
        <w:ind w:right="0"/>
        <w:jc w:val="both"/>
      </w:pPr>
      <w:r>
        <w:rPr>
          <w:w w:val="200"/>
        </w:rPr>
        <w:t>_48</w:t>
      </w:r>
      <w:r>
        <w:rPr>
          <w:spacing w:val="-73"/>
          <w:w w:val="200"/>
        </w:rPr>
        <w:t> </w:t>
      </w:r>
      <w:r>
        <w:rPr>
          <w:spacing w:val="-2"/>
          <w:w w:val="125"/>
        </w:rPr>
        <w:t>hour</w:t>
      </w:r>
      <w:r>
        <w:rPr>
          <w:spacing w:val="-1"/>
          <w:w w:val="125"/>
        </w:rPr>
        <w:t>s</w:t>
      </w:r>
      <w:r>
        <w:rPr>
          <w:spacing w:val="-35"/>
          <w:w w:val="125"/>
        </w:rPr>
        <w:t> </w:t>
      </w:r>
      <w:r>
        <w:rPr>
          <w:spacing w:val="-2"/>
          <w:w w:val="125"/>
        </w:rPr>
        <w:t>after</w:t>
      </w:r>
      <w:r>
        <w:rPr>
          <w:spacing w:val="-37"/>
          <w:w w:val="125"/>
        </w:rPr>
        <w:t> </w:t>
      </w:r>
      <w:r>
        <w:rPr>
          <w:w w:val="125"/>
        </w:rPr>
        <w:t>finishing</w:t>
      </w:r>
      <w:r>
        <w:rPr>
          <w:spacing w:val="-35"/>
          <w:w w:val="125"/>
        </w:rPr>
        <w:t> </w:t>
      </w:r>
      <w:r>
        <w:rPr>
          <w:spacing w:val="-2"/>
          <w:w w:val="125"/>
        </w:rPr>
        <w:t>any</w:t>
      </w:r>
      <w:r>
        <w:rPr>
          <w:spacing w:val="-38"/>
          <w:w w:val="125"/>
        </w:rPr>
        <w:t> </w:t>
      </w:r>
      <w:r>
        <w:rPr>
          <w:spacing w:val="-2"/>
          <w:w w:val="125"/>
        </w:rPr>
        <w:t>antibiotics.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9"/>
          <w:szCs w:val="29"/>
        </w:rPr>
      </w:pPr>
    </w:p>
    <w:p>
      <w:pPr>
        <w:pStyle w:val="BodyText"/>
        <w:spacing w:line="321" w:lineRule="auto"/>
        <w:ind w:right="122"/>
        <w:jc w:val="both"/>
      </w:pPr>
      <w:r>
        <w:rPr>
          <w:w w:val="115"/>
        </w:rPr>
        <w:t>Public</w:t>
      </w:r>
      <w:r>
        <w:rPr>
          <w:spacing w:val="-2"/>
          <w:w w:val="115"/>
        </w:rPr>
        <w:t> </w:t>
      </w:r>
      <w:r>
        <w:rPr>
          <w:w w:val="115"/>
        </w:rPr>
        <w:t>Health</w:t>
      </w:r>
      <w:r>
        <w:rPr>
          <w:spacing w:val="-2"/>
          <w:w w:val="115"/>
        </w:rPr>
        <w:t> </w:t>
      </w:r>
      <w:r>
        <w:rPr>
          <w:w w:val="115"/>
        </w:rPr>
        <w:t>can</w:t>
      </w:r>
      <w:r>
        <w:rPr>
          <w:spacing w:val="-2"/>
          <w:w w:val="115"/>
        </w:rPr>
        <w:t> </w:t>
      </w:r>
      <w:r>
        <w:rPr>
          <w:spacing w:val="-1"/>
          <w:w w:val="115"/>
        </w:rPr>
        <w:t>give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you</w:t>
      </w:r>
      <w:r>
        <w:rPr>
          <w:spacing w:val="-2"/>
          <w:w w:val="115"/>
        </w:rPr>
        <w:t> </w:t>
      </w:r>
      <w:r>
        <w:rPr>
          <w:w w:val="115"/>
        </w:rPr>
        <w:t>specimen</w:t>
      </w:r>
      <w:r>
        <w:rPr>
          <w:spacing w:val="-2"/>
          <w:w w:val="115"/>
        </w:rPr>
        <w:t> </w:t>
      </w:r>
      <w:r>
        <w:rPr>
          <w:w w:val="115"/>
        </w:rPr>
        <w:t>containers</w:t>
      </w:r>
      <w:r>
        <w:rPr>
          <w:spacing w:val="-2"/>
          <w:w w:val="115"/>
        </w:rPr>
        <w:t> </w:t>
      </w:r>
      <w:r>
        <w:rPr>
          <w:w w:val="115"/>
        </w:rPr>
        <w:t>and</w:t>
      </w:r>
      <w:r>
        <w:rPr>
          <w:spacing w:val="-2"/>
          <w:w w:val="115"/>
        </w:rPr>
        <w:t> </w:t>
      </w:r>
      <w:r>
        <w:rPr>
          <w:w w:val="115"/>
        </w:rPr>
        <w:t>instructions</w:t>
      </w:r>
      <w:r>
        <w:rPr>
          <w:spacing w:val="-2"/>
          <w:w w:val="115"/>
        </w:rPr>
        <w:t> </w:t>
      </w:r>
      <w:r>
        <w:rPr>
          <w:w w:val="115"/>
        </w:rPr>
        <w:t>about</w:t>
      </w:r>
      <w:r>
        <w:rPr>
          <w:spacing w:val="-2"/>
          <w:w w:val="115"/>
        </w:rPr>
        <w:t> </w:t>
      </w:r>
      <w:r>
        <w:rPr>
          <w:spacing w:val="-1"/>
          <w:w w:val="115"/>
        </w:rPr>
        <w:t>how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to </w:t>
      </w:r>
      <w:r>
        <w:rPr>
          <w:w w:val="115"/>
        </w:rPr>
        <w:t>collect</w:t>
      </w:r>
      <w:r>
        <w:rPr>
          <w:spacing w:val="91"/>
          <w:w w:val="115"/>
        </w:rPr>
        <w:t> </w:t>
      </w:r>
      <w:r>
        <w:rPr>
          <w:w w:val="115"/>
        </w:rPr>
        <w:t>the</w:t>
      </w:r>
      <w:r>
        <w:rPr>
          <w:spacing w:val="9"/>
          <w:w w:val="115"/>
        </w:rPr>
        <w:t> </w:t>
      </w:r>
      <w:r>
        <w:rPr>
          <w:w w:val="115"/>
        </w:rPr>
        <w:t>specimens</w:t>
      </w:r>
      <w:r>
        <w:rPr>
          <w:spacing w:val="9"/>
          <w:w w:val="115"/>
        </w:rPr>
        <w:t> </w:t>
      </w:r>
      <w:r>
        <w:rPr>
          <w:w w:val="115"/>
        </w:rPr>
        <w:t>and</w:t>
      </w:r>
      <w:r>
        <w:rPr>
          <w:spacing w:val="5"/>
          <w:w w:val="115"/>
        </w:rPr>
        <w:t> </w:t>
      </w:r>
      <w:r>
        <w:rPr>
          <w:w w:val="115"/>
        </w:rPr>
        <w:t>what</w:t>
      </w:r>
      <w:r>
        <w:rPr>
          <w:spacing w:val="9"/>
          <w:w w:val="115"/>
        </w:rPr>
        <w:t> </w:t>
      </w:r>
      <w:r>
        <w:rPr>
          <w:w w:val="115"/>
        </w:rPr>
        <w:t>laboratory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6"/>
          <w:w w:val="115"/>
        </w:rPr>
        <w:t> </w:t>
      </w:r>
      <w:r>
        <w:rPr>
          <w:spacing w:val="-1"/>
          <w:w w:val="115"/>
        </w:rPr>
        <w:t>take</w:t>
      </w:r>
      <w:r>
        <w:rPr>
          <w:spacing w:val="6"/>
          <w:w w:val="115"/>
        </w:rPr>
        <w:t> </w:t>
      </w:r>
      <w:r>
        <w:rPr>
          <w:w w:val="115"/>
        </w:rPr>
        <w:t>them</w:t>
      </w:r>
      <w:r>
        <w:rPr>
          <w:spacing w:val="6"/>
          <w:w w:val="115"/>
        </w:rPr>
        <w:t> </w:t>
      </w:r>
      <w:r>
        <w:rPr>
          <w:w w:val="115"/>
        </w:rPr>
        <w:t>to,</w:t>
      </w:r>
      <w:r>
        <w:rPr>
          <w:spacing w:val="9"/>
          <w:w w:val="115"/>
        </w:rPr>
        <w:t> </w:t>
      </w:r>
      <w:r>
        <w:rPr>
          <w:w w:val="115"/>
        </w:rPr>
        <w:t>or</w:t>
      </w:r>
      <w:r>
        <w:rPr>
          <w:spacing w:val="-1"/>
          <w:w w:val="115"/>
        </w:rPr>
        <w:t> you</w:t>
      </w:r>
      <w:r>
        <w:rPr>
          <w:spacing w:val="9"/>
          <w:w w:val="115"/>
        </w:rPr>
        <w:t> </w:t>
      </w:r>
      <w:r>
        <w:rPr>
          <w:w w:val="115"/>
        </w:rPr>
        <w:t>can</w:t>
      </w:r>
      <w:r>
        <w:rPr>
          <w:spacing w:val="9"/>
          <w:w w:val="115"/>
        </w:rPr>
        <w:t> </w:t>
      </w:r>
      <w:r>
        <w:rPr>
          <w:w w:val="115"/>
        </w:rPr>
        <w:t>see</w:t>
      </w:r>
      <w:r>
        <w:rPr>
          <w:spacing w:val="4"/>
          <w:w w:val="115"/>
        </w:rPr>
        <w:t> </w:t>
      </w:r>
      <w:r>
        <w:rPr>
          <w:spacing w:val="-1"/>
          <w:w w:val="115"/>
        </w:rPr>
        <w:t>your</w:t>
      </w:r>
      <w:r>
        <w:rPr>
          <w:spacing w:val="5"/>
          <w:w w:val="115"/>
        </w:rPr>
        <w:t> </w:t>
      </w:r>
      <w:r>
        <w:rPr>
          <w:w w:val="115"/>
        </w:rPr>
        <w:t>health</w:t>
      </w:r>
      <w:r>
        <w:rPr>
          <w:spacing w:val="9"/>
          <w:w w:val="115"/>
        </w:rPr>
        <w:t> </w:t>
      </w:r>
      <w:r>
        <w:rPr>
          <w:spacing w:val="-1"/>
          <w:w w:val="115"/>
        </w:rPr>
        <w:t>care</w:t>
      </w:r>
      <w:r>
        <w:rPr>
          <w:spacing w:val="72"/>
          <w:w w:val="115"/>
        </w:rPr>
        <w:t> </w:t>
      </w:r>
      <w:r>
        <w:rPr>
          <w:spacing w:val="-1"/>
          <w:w w:val="115"/>
        </w:rPr>
        <w:t>provider</w:t>
      </w:r>
      <w:r>
        <w:rPr>
          <w:spacing w:val="26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35"/>
          <w:w w:val="115"/>
        </w:rPr>
        <w:t> </w:t>
      </w:r>
      <w:r>
        <w:rPr>
          <w:w w:val="115"/>
        </w:rPr>
        <w:t>arrange</w:t>
      </w:r>
      <w:r>
        <w:rPr>
          <w:spacing w:val="31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35"/>
          <w:w w:val="115"/>
        </w:rPr>
        <w:t> </w:t>
      </w:r>
      <w:r>
        <w:rPr>
          <w:spacing w:val="-1"/>
          <w:w w:val="115"/>
        </w:rPr>
        <w:t>have</w:t>
      </w:r>
      <w:r>
        <w:rPr>
          <w:spacing w:val="32"/>
          <w:w w:val="115"/>
        </w:rPr>
        <w:t> </w:t>
      </w:r>
      <w:r>
        <w:rPr>
          <w:w w:val="115"/>
        </w:rPr>
        <w:t>the</w:t>
      </w:r>
      <w:r>
        <w:rPr>
          <w:spacing w:val="34"/>
          <w:w w:val="115"/>
        </w:rPr>
        <w:t> </w:t>
      </w:r>
      <w:r>
        <w:rPr>
          <w:w w:val="115"/>
        </w:rPr>
        <w:t>specimens</w:t>
      </w:r>
      <w:r>
        <w:rPr>
          <w:spacing w:val="35"/>
          <w:w w:val="115"/>
        </w:rPr>
        <w:t> </w:t>
      </w:r>
      <w:r>
        <w:rPr>
          <w:w w:val="115"/>
        </w:rPr>
        <w:t>collected.</w:t>
      </w:r>
      <w:r>
        <w:rPr>
          <w:spacing w:val="29"/>
          <w:w w:val="115"/>
        </w:rPr>
        <w:t> </w:t>
      </w:r>
      <w:r>
        <w:rPr>
          <w:w w:val="115"/>
        </w:rPr>
        <w:t>The</w:t>
      </w:r>
      <w:r>
        <w:rPr>
          <w:spacing w:val="34"/>
          <w:w w:val="115"/>
        </w:rPr>
        <w:t> </w:t>
      </w:r>
      <w:r>
        <w:rPr>
          <w:w w:val="115"/>
        </w:rPr>
        <w:t>laboratory</w:t>
      </w:r>
      <w:r>
        <w:rPr>
          <w:spacing w:val="25"/>
          <w:w w:val="115"/>
        </w:rPr>
        <w:t> </w:t>
      </w:r>
      <w:r>
        <w:rPr>
          <w:w w:val="115"/>
        </w:rPr>
        <w:t>will</w:t>
      </w:r>
      <w:r>
        <w:rPr>
          <w:spacing w:val="34"/>
          <w:w w:val="115"/>
        </w:rPr>
        <w:t> </w:t>
      </w:r>
      <w:r>
        <w:rPr>
          <w:w w:val="115"/>
        </w:rPr>
        <w:t>send</w:t>
      </w:r>
      <w:r>
        <w:rPr>
          <w:spacing w:val="32"/>
          <w:w w:val="115"/>
        </w:rPr>
        <w:t> </w:t>
      </w:r>
      <w:r>
        <w:rPr>
          <w:spacing w:val="1"/>
          <w:w w:val="115"/>
        </w:rPr>
        <w:t>the</w:t>
      </w:r>
      <w:r>
        <w:rPr>
          <w:spacing w:val="77"/>
          <w:w w:val="115"/>
        </w:rPr>
        <w:t> </w:t>
      </w:r>
      <w:r>
        <w:rPr>
          <w:w w:val="115"/>
        </w:rPr>
        <w:t>reports</w:t>
      </w:r>
      <w:r>
        <w:rPr>
          <w:spacing w:val="10"/>
          <w:w w:val="115"/>
        </w:rPr>
        <w:t> </w:t>
      </w:r>
      <w:r>
        <w:rPr>
          <w:w w:val="115"/>
        </w:rPr>
        <w:t>on</w:t>
      </w:r>
      <w:r>
        <w:rPr>
          <w:spacing w:val="7"/>
          <w:w w:val="115"/>
        </w:rPr>
        <w:t> </w:t>
      </w:r>
      <w:r>
        <w:rPr>
          <w:w w:val="115"/>
        </w:rPr>
        <w:t>the</w:t>
      </w:r>
      <w:r>
        <w:rPr>
          <w:spacing w:val="10"/>
          <w:w w:val="115"/>
        </w:rPr>
        <w:t> </w:t>
      </w:r>
      <w:r>
        <w:rPr>
          <w:w w:val="115"/>
        </w:rPr>
        <w:t>specimens</w:t>
      </w:r>
      <w:r>
        <w:rPr>
          <w:spacing w:val="5"/>
          <w:w w:val="115"/>
        </w:rPr>
        <w:t> </w:t>
      </w:r>
      <w:r>
        <w:rPr>
          <w:spacing w:val="-1"/>
          <w:w w:val="115"/>
        </w:rPr>
        <w:t>you</w:t>
      </w:r>
      <w:r>
        <w:rPr>
          <w:spacing w:val="11"/>
          <w:w w:val="115"/>
        </w:rPr>
        <w:t> </w:t>
      </w:r>
      <w:r>
        <w:rPr>
          <w:w w:val="115"/>
        </w:rPr>
        <w:t>submit</w:t>
      </w:r>
      <w:r>
        <w:rPr>
          <w:spacing w:val="7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5"/>
          <w:w w:val="115"/>
        </w:rPr>
        <w:t> </w:t>
      </w:r>
      <w:r>
        <w:rPr>
          <w:spacing w:val="-1"/>
          <w:w w:val="115"/>
        </w:rPr>
        <w:t>your</w:t>
      </w:r>
      <w:r>
        <w:rPr>
          <w:spacing w:val="5"/>
          <w:w w:val="115"/>
        </w:rPr>
        <w:t> </w:t>
      </w:r>
      <w:r>
        <w:rPr>
          <w:w w:val="115"/>
        </w:rPr>
        <w:t>healthcare</w:t>
      </w:r>
      <w:r>
        <w:rPr>
          <w:spacing w:val="10"/>
          <w:w w:val="115"/>
        </w:rPr>
        <w:t> </w:t>
      </w:r>
      <w:r>
        <w:rPr>
          <w:spacing w:val="-1"/>
          <w:w w:val="115"/>
        </w:rPr>
        <w:t>provider</w:t>
      </w:r>
      <w:r>
        <w:rPr>
          <w:spacing w:val="5"/>
          <w:w w:val="115"/>
        </w:rPr>
        <w:t> </w:t>
      </w:r>
      <w:r>
        <w:rPr>
          <w:w w:val="115"/>
        </w:rPr>
        <w:t>and</w:t>
      </w:r>
      <w:r>
        <w:rPr>
          <w:spacing w:val="10"/>
          <w:w w:val="115"/>
        </w:rPr>
        <w:t> </w:t>
      </w:r>
      <w:r>
        <w:rPr>
          <w:w w:val="115"/>
        </w:rPr>
        <w:t>Public</w:t>
      </w:r>
      <w:r>
        <w:rPr>
          <w:spacing w:val="11"/>
          <w:w w:val="115"/>
        </w:rPr>
        <w:t> </w:t>
      </w:r>
      <w:r>
        <w:rPr>
          <w:w w:val="115"/>
        </w:rPr>
        <w:t>Health.</w:t>
      </w:r>
      <w:r>
        <w:rPr/>
      </w:r>
    </w:p>
    <w:p>
      <w:pPr>
        <w:pStyle w:val="BodyText"/>
        <w:spacing w:line="321" w:lineRule="auto" w:before="190"/>
        <w:ind w:right="123"/>
        <w:jc w:val="left"/>
      </w:pPr>
      <w:r>
        <w:rPr>
          <w:w w:val="115"/>
        </w:rPr>
        <w:t>Please</w:t>
      </w:r>
      <w:r>
        <w:rPr>
          <w:spacing w:val="26"/>
          <w:w w:val="115"/>
        </w:rPr>
        <w:t> </w:t>
      </w:r>
      <w:r>
        <w:rPr>
          <w:spacing w:val="-1"/>
          <w:w w:val="115"/>
        </w:rPr>
        <w:t>note</w:t>
      </w:r>
      <w:r>
        <w:rPr>
          <w:spacing w:val="23"/>
          <w:w w:val="115"/>
        </w:rPr>
        <w:t> </w:t>
      </w:r>
      <w:r>
        <w:rPr>
          <w:w w:val="115"/>
        </w:rPr>
        <w:t>that</w:t>
      </w:r>
      <w:r>
        <w:rPr>
          <w:spacing w:val="22"/>
          <w:w w:val="115"/>
        </w:rPr>
        <w:t> </w:t>
      </w:r>
      <w:r>
        <w:rPr>
          <w:spacing w:val="-1"/>
          <w:w w:val="115"/>
        </w:rPr>
        <w:t>your</w:t>
      </w:r>
      <w:r>
        <w:rPr>
          <w:spacing w:val="22"/>
          <w:w w:val="115"/>
        </w:rPr>
        <w:t> </w:t>
      </w:r>
      <w:r>
        <w:rPr>
          <w:w w:val="115"/>
        </w:rPr>
        <w:t>child</w:t>
      </w:r>
      <w:r>
        <w:rPr>
          <w:spacing w:val="26"/>
          <w:w w:val="115"/>
        </w:rPr>
        <w:t> </w:t>
      </w:r>
      <w:r>
        <w:rPr>
          <w:w w:val="115"/>
        </w:rPr>
        <w:t>should</w:t>
      </w:r>
      <w:r>
        <w:rPr>
          <w:spacing w:val="27"/>
          <w:w w:val="115"/>
        </w:rPr>
        <w:t> </w:t>
      </w:r>
      <w:r>
        <w:rPr>
          <w:w w:val="115"/>
        </w:rPr>
        <w:t>only</w:t>
      </w:r>
      <w:r>
        <w:rPr>
          <w:spacing w:val="21"/>
          <w:w w:val="115"/>
        </w:rPr>
        <w:t> 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eturn</w:t>
      </w:r>
      <w:r>
        <w:rPr>
          <w:spacing w:val="24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26"/>
          <w:w w:val="115"/>
        </w:rPr>
        <w:t> </w:t>
      </w:r>
      <w:r>
        <w:rPr>
          <w:w w:val="115"/>
        </w:rPr>
        <w:t>child</w:t>
      </w:r>
      <w:r>
        <w:rPr>
          <w:spacing w:val="27"/>
          <w:w w:val="115"/>
        </w:rPr>
        <w:t> </w:t>
      </w:r>
      <w:r>
        <w:rPr>
          <w:spacing w:val="-1"/>
          <w:w w:val="115"/>
        </w:rPr>
        <w:t>care</w:t>
      </w:r>
      <w:r>
        <w:rPr>
          <w:spacing w:val="26"/>
          <w:w w:val="115"/>
        </w:rPr>
        <w:t> </w:t>
      </w:r>
      <w:r>
        <w:rPr>
          <w:w w:val="115"/>
        </w:rPr>
        <w:t>after</w:t>
      </w:r>
      <w:r>
        <w:rPr>
          <w:spacing w:val="22"/>
          <w:w w:val="115"/>
        </w:rPr>
        <w:t> </w:t>
      </w:r>
      <w:r>
        <w:rPr>
          <w:w w:val="115"/>
        </w:rPr>
        <w:t>Public</w:t>
      </w:r>
      <w:r>
        <w:rPr>
          <w:spacing w:val="27"/>
          <w:w w:val="115"/>
        </w:rPr>
        <w:t> </w:t>
      </w:r>
      <w:r>
        <w:rPr>
          <w:w w:val="115"/>
        </w:rPr>
        <w:t>Health</w:t>
      </w:r>
      <w:r>
        <w:rPr>
          <w:spacing w:val="26"/>
          <w:w w:val="115"/>
        </w:rPr>
        <w:t> </w:t>
      </w:r>
      <w:r>
        <w:rPr>
          <w:w w:val="115"/>
        </w:rPr>
        <w:t>has</w:t>
      </w:r>
      <w:r>
        <w:rPr>
          <w:spacing w:val="85"/>
          <w:w w:val="121"/>
        </w:rPr>
        <w:t> </w:t>
      </w:r>
      <w:r>
        <w:rPr>
          <w:w w:val="115"/>
        </w:rPr>
        <w:t>determined that the</w:t>
      </w:r>
      <w:r>
        <w:rPr>
          <w:spacing w:val="3"/>
          <w:w w:val="115"/>
        </w:rPr>
        <w:t> </w:t>
      </w:r>
      <w:r>
        <w:rPr>
          <w:w w:val="115"/>
        </w:rPr>
        <w:t>criteria</w:t>
      </w:r>
      <w:r>
        <w:rPr>
          <w:spacing w:val="4"/>
          <w:w w:val="115"/>
        </w:rPr>
        <w:t> </w:t>
      </w:r>
      <w:r>
        <w:rPr>
          <w:spacing w:val="-1"/>
          <w:w w:val="115"/>
        </w:rPr>
        <w:t>are</w:t>
      </w:r>
      <w:r>
        <w:rPr>
          <w:spacing w:val="3"/>
          <w:w w:val="115"/>
        </w:rPr>
        <w:t> </w:t>
      </w:r>
      <w:r>
        <w:rPr>
          <w:w w:val="115"/>
        </w:rPr>
        <w:t>met.</w:t>
      </w:r>
      <w:r>
        <w:rPr/>
      </w:r>
    </w:p>
    <w:p>
      <w:pPr>
        <w:pStyle w:val="BodyText"/>
        <w:spacing w:line="240" w:lineRule="auto" w:before="190"/>
        <w:ind w:right="0"/>
        <w:jc w:val="both"/>
      </w:pPr>
      <w:r>
        <w:rPr>
          <w:w w:val="115"/>
        </w:rPr>
        <w:t>If</w:t>
      </w:r>
      <w:r>
        <w:rPr>
          <w:spacing w:val="2"/>
          <w:w w:val="115"/>
        </w:rPr>
        <w:t> </w:t>
      </w:r>
      <w:r>
        <w:rPr>
          <w:spacing w:val="-1"/>
          <w:w w:val="115"/>
        </w:rPr>
        <w:t>you</w:t>
      </w:r>
      <w:r>
        <w:rPr>
          <w:spacing w:val="14"/>
          <w:w w:val="115"/>
        </w:rPr>
        <w:t> </w:t>
      </w:r>
      <w:r>
        <w:rPr>
          <w:spacing w:val="-1"/>
          <w:w w:val="115"/>
        </w:rPr>
        <w:t>have</w:t>
      </w:r>
      <w:r>
        <w:rPr>
          <w:spacing w:val="13"/>
          <w:w w:val="115"/>
        </w:rPr>
        <w:t> </w:t>
      </w:r>
      <w:r>
        <w:rPr>
          <w:w w:val="115"/>
        </w:rPr>
        <w:t>any</w:t>
      </w:r>
      <w:r>
        <w:rPr>
          <w:spacing w:val="9"/>
          <w:w w:val="115"/>
        </w:rPr>
        <w:t> </w:t>
      </w:r>
      <w:r>
        <w:rPr>
          <w:w w:val="115"/>
        </w:rPr>
        <w:t>questions,</w:t>
      </w:r>
      <w:r>
        <w:rPr>
          <w:spacing w:val="13"/>
          <w:w w:val="115"/>
        </w:rPr>
        <w:t> </w:t>
      </w:r>
      <w:r>
        <w:rPr>
          <w:w w:val="115"/>
        </w:rPr>
        <w:t>please</w:t>
      </w:r>
      <w:r>
        <w:rPr>
          <w:spacing w:val="14"/>
          <w:w w:val="115"/>
        </w:rPr>
        <w:t> </w:t>
      </w:r>
      <w:r>
        <w:rPr>
          <w:w w:val="115"/>
        </w:rPr>
        <w:t>contact</w:t>
      </w:r>
      <w:r>
        <w:rPr>
          <w:spacing w:val="10"/>
          <w:w w:val="115"/>
        </w:rPr>
        <w:t> </w:t>
      </w:r>
      <w:r>
        <w:rPr>
          <w:w w:val="115"/>
        </w:rPr>
        <w:t>the</w:t>
      </w:r>
      <w:r>
        <w:rPr>
          <w:spacing w:val="13"/>
          <w:w w:val="115"/>
        </w:rPr>
        <w:t> </w:t>
      </w:r>
      <w:r>
        <w:rPr>
          <w:w w:val="115"/>
        </w:rPr>
        <w:t>following</w:t>
      </w:r>
      <w:r>
        <w:rPr>
          <w:spacing w:val="14"/>
          <w:w w:val="115"/>
        </w:rPr>
        <w:t> </w:t>
      </w:r>
      <w:r>
        <w:rPr>
          <w:w w:val="115"/>
        </w:rPr>
        <w:t>Public</w:t>
      </w:r>
      <w:r>
        <w:rPr>
          <w:spacing w:val="13"/>
          <w:w w:val="115"/>
        </w:rPr>
        <w:t> </w:t>
      </w:r>
      <w:r>
        <w:rPr>
          <w:w w:val="115"/>
        </w:rPr>
        <w:t>Health</w:t>
      </w:r>
      <w:r>
        <w:rPr>
          <w:spacing w:val="14"/>
          <w:w w:val="115"/>
        </w:rPr>
        <w:t> </w:t>
      </w:r>
      <w:r>
        <w:rPr>
          <w:w w:val="115"/>
        </w:rPr>
        <w:t>Nurse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1"/>
          <w:szCs w:val="21"/>
        </w:rPr>
      </w:pPr>
    </w:p>
    <w:p>
      <w:pPr>
        <w:spacing w:line="20" w:lineRule="atLeast"/>
        <w:ind w:left="12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98.45pt;height:.5pt;mso-position-horizontal-relative:char;mso-position-vertical-relative:line" coordorigin="0,0" coordsize="3969,10">
            <v:group style="position:absolute;left:5;top:5;width:3959;height:2" coordorigin="5,5" coordsize="3959,2">
              <v:shape style="position:absolute;left:5;top:5;width:3959;height:2" coordorigin="5,5" coordsize="3959,0" path="m5,5l3964,5e" filled="false" stroked="true" strokeweight=".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2"/>
          <w:w w:val="115"/>
        </w:rPr>
        <w:t>Sinc</w:t>
      </w:r>
      <w:r>
        <w:rPr>
          <w:spacing w:val="-3"/>
          <w:w w:val="115"/>
        </w:rPr>
        <w:t>er</w:t>
      </w:r>
      <w:r>
        <w:rPr>
          <w:spacing w:val="-2"/>
          <w:w w:val="115"/>
        </w:rPr>
        <w:t>ely</w:t>
      </w:r>
      <w:r>
        <w:rPr>
          <w:spacing w:val="-3"/>
          <w:w w:val="115"/>
        </w:rPr>
        <w:t>,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1"/>
          <w:szCs w:val="21"/>
        </w:rPr>
      </w:pPr>
    </w:p>
    <w:p>
      <w:pPr>
        <w:spacing w:line="20" w:lineRule="atLeast"/>
        <w:ind w:left="12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98.45pt;height:.5pt;mso-position-horizontal-relative:char;mso-position-vertical-relative:line" coordorigin="0,0" coordsize="3969,10">
            <v:group style="position:absolute;left:5;top:5;width:3959;height:2" coordorigin="5,5" coordsize="3959,2">
              <v:shape style="position:absolute;left:5;top:5;width:3959;height:2" coordorigin="5,5" coordsize="3959,0" path="m5,5l3964,5e" filled="false" stroked="true" strokeweight=".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tabs>
          <w:tab w:pos="4092" w:val="left" w:leader="none"/>
        </w:tabs>
        <w:spacing w:line="240" w:lineRule="auto" w:before="184"/>
        <w:ind w:right="0"/>
        <w:jc w:val="both"/>
      </w:pPr>
      <w:r>
        <w:rPr>
          <w:w w:val="115"/>
        </w:rPr>
        <w:t>Phone</w:t>
      </w:r>
      <w:r>
        <w:rPr>
          <w:spacing w:val="14"/>
        </w:rPr>
        <w:t> </w:t>
      </w:r>
      <w:r>
        <w:rPr>
          <w:spacing w:val="14"/>
          <w:w w:val="124"/>
        </w:rPr>
      </w:r>
      <w:r>
        <w:rPr>
          <w:w w:val="124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16"/>
          <w:szCs w:val="16"/>
        </w:rPr>
      </w:pPr>
    </w:p>
    <w:p>
      <w:pPr>
        <w:spacing w:line="40" w:lineRule="atLeast"/>
        <w:ind w:left="113" w:right="0" w:firstLine="0"/>
        <w:rPr>
          <w:rFonts w:ascii="Calibri" w:hAnsi="Calibri" w:cs="Calibri" w:eastAsia="Calibri"/>
          <w:sz w:val="4"/>
          <w:szCs w:val="4"/>
        </w:rPr>
      </w:pPr>
      <w:r>
        <w:rPr>
          <w:rFonts w:ascii="Calibri" w:hAnsi="Calibri" w:cs="Calibri" w:eastAsia="Calibri"/>
          <w:sz w:val="4"/>
          <w:szCs w:val="4"/>
        </w:rPr>
        <w:pict>
          <v:group style="width:442.9pt;height:2pt;mso-position-horizontal-relative:char;mso-position-vertical-relative:line" coordorigin="0,0" coordsize="8858,40">
            <v:group style="position:absolute;left:20;top:20;width:8818;height:2" coordorigin="20,20" coordsize="8818,2">
              <v:shape style="position:absolute;left:20;top:20;width:8818;height:2" coordorigin="20,20" coordsize="8818,0" path="m20,20l8838,20e" filled="false" stroked="true" strokeweight="2pt" strokecolor="#004e8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4"/>
          <w:szCs w:val="4"/>
        </w:rPr>
      </w:r>
    </w:p>
    <w:p>
      <w:pPr>
        <w:spacing w:line="240" w:lineRule="auto" w:before="3"/>
        <w:rPr>
          <w:rFonts w:ascii="Calibri" w:hAnsi="Calibri" w:cs="Calibri" w:eastAsia="Calibri"/>
          <w:sz w:val="9"/>
          <w:szCs w:val="9"/>
        </w:rPr>
      </w:pPr>
    </w:p>
    <w:p>
      <w:pPr>
        <w:spacing w:before="58"/>
        <w:ind w:left="133" w:right="0" w:firstLine="0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b/>
          <w:spacing w:val="-3"/>
          <w:w w:val="95"/>
          <w:sz w:val="20"/>
        </w:rPr>
        <w:t>Nova</w:t>
      </w:r>
      <w:r>
        <w:rPr>
          <w:rFonts w:ascii="Lucida Sans"/>
          <w:b/>
          <w:spacing w:val="2"/>
          <w:w w:val="95"/>
          <w:sz w:val="20"/>
        </w:rPr>
        <w:t> </w:t>
      </w:r>
      <w:r>
        <w:rPr>
          <w:rFonts w:ascii="Lucida Sans"/>
          <w:b/>
          <w:spacing w:val="-1"/>
          <w:w w:val="95"/>
          <w:sz w:val="20"/>
        </w:rPr>
        <w:t>Scotia</w:t>
      </w:r>
      <w:r>
        <w:rPr>
          <w:rFonts w:ascii="Lucida Sans"/>
          <w:b/>
          <w:spacing w:val="2"/>
          <w:w w:val="95"/>
          <w:sz w:val="20"/>
        </w:rPr>
        <w:t> </w:t>
      </w:r>
      <w:r>
        <w:rPr>
          <w:rFonts w:ascii="Lucida Sans"/>
          <w:b/>
          <w:spacing w:val="-2"/>
          <w:w w:val="95"/>
          <w:sz w:val="20"/>
        </w:rPr>
        <w:t>C</w:t>
      </w:r>
      <w:r>
        <w:rPr>
          <w:rFonts w:ascii="Lucida Sans"/>
          <w:b/>
          <w:spacing w:val="-1"/>
          <w:w w:val="95"/>
          <w:sz w:val="20"/>
        </w:rPr>
        <w:t>ommunicable</w:t>
      </w:r>
      <w:r>
        <w:rPr>
          <w:rFonts w:ascii="Lucida Sans"/>
          <w:b/>
          <w:spacing w:val="2"/>
          <w:w w:val="95"/>
          <w:sz w:val="20"/>
        </w:rPr>
        <w:t> </w:t>
      </w:r>
      <w:r>
        <w:rPr>
          <w:rFonts w:ascii="Lucida Sans"/>
          <w:b/>
          <w:spacing w:val="-2"/>
          <w:w w:val="95"/>
          <w:sz w:val="20"/>
        </w:rPr>
        <w:t>D</w:t>
      </w:r>
      <w:r>
        <w:rPr>
          <w:rFonts w:ascii="Lucida Sans"/>
          <w:b/>
          <w:spacing w:val="-1"/>
          <w:w w:val="95"/>
          <w:sz w:val="20"/>
        </w:rPr>
        <w:t>iseases</w:t>
      </w:r>
      <w:r>
        <w:rPr>
          <w:rFonts w:ascii="Lucida Sans"/>
          <w:b/>
          <w:spacing w:val="2"/>
          <w:w w:val="95"/>
          <w:sz w:val="20"/>
        </w:rPr>
        <w:t> </w:t>
      </w:r>
      <w:r>
        <w:rPr>
          <w:rFonts w:ascii="Lucida Sans"/>
          <w:b/>
          <w:spacing w:val="-1"/>
          <w:w w:val="95"/>
          <w:sz w:val="20"/>
        </w:rPr>
        <w:t>Manual</w:t>
      </w:r>
      <w:r>
        <w:rPr>
          <w:rFonts w:ascii="Lucida Sans"/>
          <w:sz w:val="20"/>
        </w:rPr>
      </w:r>
    </w:p>
    <w:p>
      <w:pPr>
        <w:tabs>
          <w:tab w:pos="8951" w:val="right" w:leader="none"/>
        </w:tabs>
        <w:spacing w:before="28"/>
        <w:ind w:left="133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w w:val="105"/>
          <w:sz w:val="20"/>
        </w:rPr>
        <w:t>Sample</w:t>
      </w:r>
      <w:r>
        <w:rPr>
          <w:rFonts w:ascii="Calibri"/>
          <w:spacing w:val="9"/>
          <w:w w:val="105"/>
          <w:sz w:val="20"/>
        </w:rPr>
        <w:t> </w:t>
      </w:r>
      <w:r>
        <w:rPr>
          <w:rFonts w:ascii="Calibri"/>
          <w:spacing w:val="-2"/>
          <w:w w:val="105"/>
          <w:sz w:val="20"/>
        </w:rPr>
        <w:t>Letter</w:t>
        <w:tab/>
      </w:r>
      <w:r>
        <w:rPr>
          <w:rFonts w:ascii="Calibri"/>
          <w:sz w:val="20"/>
        </w:rPr>
        <w:t>1</w:t>
      </w:r>
      <w:r>
        <w:rPr>
          <w:rFonts w:ascii="Calibri"/>
          <w:sz w:val="20"/>
        </w:rPr>
      </w:r>
    </w:p>
    <w:sectPr>
      <w:type w:val="continuous"/>
      <w:pgSz w:w="12240" w:h="15840"/>
      <w:pgMar w:top="136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3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2014-11-14T12:04:34Z</dcterms:created>
  <dcterms:modified xsi:type="dcterms:W3CDTF">2014-11-14T12:04:34Z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LastSaved">
    <vt:filetime>2014-11-14T00:00:00Z</vt:filetime>
  </property>
</Properties>
</file>