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4" w:lineRule="auto"/>
      </w:pPr>
      <w:r>
        <w:rPr/>
        <w:t>2026-27</w:t>
      </w:r>
      <w:r>
        <w:rPr>
          <w:spacing w:val="-9"/>
        </w:rPr>
        <w:t> </w:t>
      </w:r>
      <w:r>
        <w:rPr/>
        <w:t>Nova</w:t>
      </w:r>
      <w:r>
        <w:rPr>
          <w:spacing w:val="-11"/>
        </w:rPr>
        <w:t> </w:t>
      </w:r>
      <w:r>
        <w:rPr/>
        <w:t>Scotia</w:t>
      </w:r>
      <w:r>
        <w:rPr>
          <w:spacing w:val="-12"/>
        </w:rPr>
        <w:t> </w:t>
      </w:r>
      <w:r>
        <w:rPr/>
        <w:t>Mineral</w:t>
      </w:r>
      <w:r>
        <w:rPr>
          <w:spacing w:val="-11"/>
        </w:rPr>
        <w:t> </w:t>
      </w:r>
      <w:r>
        <w:rPr/>
        <w:t>Resources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Fund</w:t>
      </w:r>
      <w:r>
        <w:rPr>
          <w:spacing w:val="-11"/>
        </w:rPr>
        <w:t> </w:t>
      </w:r>
      <w:r>
        <w:rPr/>
        <w:t>(MRDF) Application for Innovation Grant</w:t>
      </w:r>
    </w:p>
    <w:p>
      <w:pPr>
        <w:spacing w:line="254" w:lineRule="auto" w:before="0"/>
        <w:ind w:left="120" w:right="2039" w:firstLine="0"/>
        <w:jc w:val="left"/>
        <w:rPr>
          <w:b/>
          <w:sz w:val="22"/>
        </w:rPr>
      </w:pPr>
      <w:r>
        <w:rPr>
          <w:b/>
          <w:sz w:val="26"/>
        </w:rPr>
        <w:t>Enter data into the fields below </w:t>
      </w:r>
      <w:r>
        <w:rPr>
          <w:b/>
          <w:sz w:val="22"/>
        </w:rPr>
        <w:t>(tables and text boxes are expandable if more space is required):</w:t>
      </w:r>
    </w:p>
    <w:p>
      <w:pPr>
        <w:spacing w:line="240" w:lineRule="auto" w:before="9" w:after="0"/>
        <w:rPr>
          <w:b/>
          <w:sz w:val="15"/>
        </w:rPr>
      </w:pPr>
    </w:p>
    <w:p>
      <w:pPr>
        <w:spacing w:line="20" w:lineRule="exact"/>
        <w:ind w:left="-37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8900" cy="20320"/>
                <wp:effectExtent l="19050" t="0" r="9525" b="825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38900" cy="20320"/>
                          <a:chExt cx="64389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905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.6pt;mso-position-horizontal-relative:char;mso-position-vertical-relative:line" id="docshapegroup1" coordorigin="0,0" coordsize="10140,32">
                <v:line style="position:absolute" from="0,16" to="10140,16" stroked="true" strokeweight="1.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5"/>
        <w:ind w:left="120" w:right="2039"/>
        <w:rPr>
          <w:b/>
        </w:rPr>
      </w:pP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Company Information (</w:t>
      </w:r>
      <w:r>
        <w:rPr/>
        <w:t>copy of Provincial/Extra-Provincial Company Registration and details</w:t>
      </w:r>
      <w:r>
        <w:rPr>
          <w:spacing w:val="-2"/>
        </w:rPr>
        <w:t> </w:t>
      </w:r>
      <w:r>
        <w:rPr/>
        <w:t>of any agreements with outside parties</w:t>
      </w:r>
      <w:r>
        <w:rPr>
          <w:spacing w:val="-2"/>
        </w:rPr>
        <w:t> </w:t>
      </w:r>
      <w:r>
        <w:rPr/>
        <w:t>that have</w:t>
      </w:r>
      <w:r>
        <w:rPr>
          <w:spacing w:val="-1"/>
        </w:rPr>
        <w:t> </w:t>
      </w:r>
      <w:r>
        <w:rPr/>
        <w:t>a vested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property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 project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9"/>
        </w:rPr>
        <w:t> </w:t>
      </w:r>
      <w:r>
        <w:rPr/>
        <w:t>deal</w:t>
      </w:r>
      <w:r>
        <w:rPr>
          <w:spacing w:val="-4"/>
        </w:rPr>
        <w:t> </w:t>
      </w:r>
      <w:r>
        <w:rPr/>
        <w:t>with</w:t>
      </w:r>
      <w:r>
        <w:rPr>
          <w:spacing w:val="-10"/>
        </w:rPr>
        <w:t> </w:t>
      </w:r>
      <w:r>
        <w:rPr/>
        <w:t>mineral</w:t>
      </w:r>
      <w:r>
        <w:rPr>
          <w:spacing w:val="-8"/>
        </w:rPr>
        <w:t> </w:t>
      </w:r>
      <w:r>
        <w:rPr/>
        <w:t>licensed</w:t>
      </w:r>
      <w:r>
        <w:rPr>
          <w:spacing w:val="-10"/>
        </w:rPr>
        <w:t> </w:t>
      </w:r>
      <w:r>
        <w:rPr/>
        <w:t>claims,</w:t>
      </w:r>
      <w:r>
        <w:rPr>
          <w:spacing w:val="-9"/>
        </w:rPr>
        <w:t> </w:t>
      </w:r>
      <w:r>
        <w:rPr/>
        <w:t>leave</w:t>
      </w:r>
      <w:r>
        <w:rPr>
          <w:spacing w:val="-8"/>
        </w:rPr>
        <w:t> </w:t>
      </w:r>
      <w:r>
        <w:rPr/>
        <w:t>those</w:t>
      </w:r>
      <w:r>
        <w:rPr>
          <w:spacing w:val="-5"/>
        </w:rPr>
        <w:t> </w:t>
      </w:r>
      <w:r>
        <w:rPr/>
        <w:t>fields</w:t>
      </w:r>
      <w:r>
        <w:rPr>
          <w:spacing w:val="-9"/>
        </w:rPr>
        <w:t> </w:t>
      </w:r>
      <w:r>
        <w:rPr>
          <w:spacing w:val="-2"/>
        </w:rPr>
        <w:t>blank</w:t>
      </w:r>
      <w:r>
        <w:rPr>
          <w:b/>
          <w:spacing w:val="-2"/>
        </w:rPr>
        <w:t>)</w:t>
      </w:r>
    </w:p>
    <w:p>
      <w:pPr>
        <w:spacing w:line="240" w:lineRule="auto" w:before="10" w:after="1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146"/>
        <w:gridCol w:w="2249"/>
        <w:gridCol w:w="567"/>
        <w:gridCol w:w="3687"/>
      </w:tblGrid>
      <w:tr>
        <w:trPr>
          <w:trHeight w:val="622" w:hRule="atLeast"/>
        </w:trPr>
        <w:tc>
          <w:tcPr>
            <w:tcW w:w="10742" w:type="dxa"/>
            <w:gridSpan w:val="5"/>
          </w:tcPr>
          <w:p>
            <w:pPr>
              <w:pStyle w:val="TableParagraph"/>
              <w:spacing w:before="4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>
        <w:trPr>
          <w:trHeight w:val="1654" w:hRule="atLeast"/>
        </w:trPr>
        <w:tc>
          <w:tcPr>
            <w:tcW w:w="2093" w:type="dxa"/>
          </w:tcPr>
          <w:p>
            <w:pPr>
              <w:pStyle w:val="TableParagraph"/>
              <w:spacing w:line="276" w:lineRule="auto" w:before="2"/>
              <w:ind w:left="107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Applicant Name (if awarded a grant, put in the full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who receives it)</w:t>
            </w:r>
          </w:p>
        </w:tc>
        <w:tc>
          <w:tcPr>
            <w:tcW w:w="8649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3" w:hRule="atLeast"/>
        </w:trPr>
        <w:tc>
          <w:tcPr>
            <w:tcW w:w="2093" w:type="dxa"/>
          </w:tcPr>
          <w:p>
            <w:pPr>
              <w:pStyle w:val="TableParagraph"/>
              <w:spacing w:line="278" w:lineRule="auto" w:before="2"/>
              <w:ind w:left="107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NS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Mailing </w:t>
            </w: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8649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093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License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Holder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state</w:t>
            </w:r>
          </w:p>
        </w:tc>
        <w:tc>
          <w:tcPr>
            <w:tcW w:w="425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093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(Primary)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(Secondary)</w:t>
            </w:r>
          </w:p>
        </w:tc>
        <w:tc>
          <w:tcPr>
            <w:tcW w:w="425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2093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</w:t>
            </w:r>
          </w:p>
        </w:tc>
        <w:tc>
          <w:tcPr>
            <w:tcW w:w="8649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055" w:type="dxa"/>
            <w:gridSpan w:val="4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Would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like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added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MRDF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email distribution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list?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7055" w:type="dxa"/>
            <w:gridSpan w:val="4"/>
          </w:tcPr>
          <w:p>
            <w:pPr>
              <w:pStyle w:val="TableParagraph"/>
              <w:spacing w:line="278" w:lineRule="auto"/>
              <w:ind w:left="107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applicant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eligible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federal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re-imbursement of the Harmonized Sales Tax (HST)?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74" w:hRule="atLeast"/>
        </w:trPr>
        <w:tc>
          <w:tcPr>
            <w:tcW w:w="10742" w:type="dxa"/>
            <w:gridSpan w:val="5"/>
          </w:tcPr>
          <w:p>
            <w:pPr>
              <w:pStyle w:val="TableParagraph"/>
              <w:spacing w:before="2"/>
              <w:ind w:left="107" w:right="234"/>
              <w:rPr>
                <w:b/>
                <w:sz w:val="22"/>
              </w:rPr>
            </w:pPr>
            <w:r>
              <w:rPr>
                <w:b/>
                <w:sz w:val="22"/>
              </w:rPr>
              <w:t>In Nova Scotia, we seek to provide opportunities to equity deserving groups, including Indigenous People, persons with disabilities, African Nova Scotians, other racialized persons, and women in under-represented roles/positions. To ensure the integration of equity, diversity, inclusion, and accessibility within the proposed projects, applicants are encouraged to thoroughly address the societal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implications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impacts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their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proposed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projects.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could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involve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active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engagement with communities from the early stages.</w:t>
            </w:r>
          </w:p>
          <w:p>
            <w:pPr>
              <w:pStyle w:val="TableParagraph"/>
              <w:spacing w:before="250"/>
              <w:ind w:left="107" w:right="308"/>
              <w:rPr>
                <w:sz w:val="22"/>
              </w:rPr>
            </w:pPr>
            <w:r>
              <w:rPr>
                <w:b/>
                <w:sz w:val="22"/>
              </w:rPr>
              <w:t>Select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proposed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project.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asked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collection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purposes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only. The proposed project will be led by… </w:t>
            </w:r>
            <w:r>
              <w:rPr>
                <w:sz w:val="22"/>
              </w:rPr>
              <w:t>(select all that apply)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413" w:lineRule="exact" w:before="1" w:after="0"/>
              <w:ind w:left="426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African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Scotian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413" w:lineRule="exact" w:before="0" w:after="0"/>
              <w:ind w:left="426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396" w:lineRule="exact" w:before="1" w:after="0"/>
              <w:ind w:left="426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disability</w:t>
            </w:r>
          </w:p>
        </w:tc>
      </w:tr>
    </w:tbl>
    <w:p>
      <w:pPr>
        <w:spacing w:after="0" w:line="396" w:lineRule="exact"/>
        <w:jc w:val="left"/>
        <w:rPr>
          <w:sz w:val="22"/>
        </w:rPr>
        <w:sectPr>
          <w:type w:val="continuous"/>
          <w:pgSz w:w="12240" w:h="15840"/>
          <w:pgMar w:top="1380" w:bottom="280" w:left="1320" w:right="0"/>
        </w:sectPr>
      </w:pPr>
    </w:p>
    <w:p>
      <w:pPr>
        <w:spacing w:line="240" w:lineRule="auto"/>
        <w:ind w:left="119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2988945"/>
                <wp:effectExtent l="0" t="0" r="0" b="190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8315" cy="2988945"/>
                          <a:chExt cx="6838315" cy="298894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9144" y="816863"/>
                            <a:ext cx="6819900" cy="216281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9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answer(s),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them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here: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9144"/>
                            <a:ext cx="6819900" cy="80772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2" w:val="left" w:leader="none"/>
                                </w:tabs>
                                <w:spacing w:line="413" w:lineRule="exact" w:before="0"/>
                                <w:ind w:left="412" w:right="0" w:hanging="31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woman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2" w:val="left" w:leader="none"/>
                                </w:tabs>
                                <w:spacing w:line="413" w:lineRule="exact" w:before="0"/>
                                <w:ind w:left="412" w:right="0" w:hanging="31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Another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racialized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person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2" w:val="left" w:leader="none"/>
                                </w:tabs>
                                <w:spacing w:line="413" w:lineRule="exact" w:before="0"/>
                                <w:ind w:left="412" w:right="0" w:hanging="31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Prefer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235.35pt;mso-position-horizontal-relative:char;mso-position-vertical-relative:line" id="docshapegroup2" coordorigin="0,0" coordsize="10769,4707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;top:1286;width:10740;height:3406" type="#_x0000_t202" id="docshape3" filled="false" stroked="true" strokeweight="1.44pt" strokecolor="#000000">
                  <v:textbox inset="0,0,0,0">
                    <w:txbxContent>
                      <w:p>
                        <w:pPr>
                          <w:spacing w:before="0"/>
                          <w:ind w:left="9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have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any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further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details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add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answer(s),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put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them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here: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;top:14;width:10740;height:1272" type="#_x0000_t202" id="docshape4" filled="false" stroked="true" strokeweight="1.44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2" w:val="left" w:leader="none"/>
                          </w:tabs>
                          <w:spacing w:line="413" w:lineRule="exact" w:before="0"/>
                          <w:ind w:left="412" w:right="0" w:hanging="31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woman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2" w:val="left" w:leader="none"/>
                          </w:tabs>
                          <w:spacing w:line="413" w:lineRule="exact" w:before="0"/>
                          <w:ind w:left="412" w:right="0" w:hanging="31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Another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racialized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person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2" w:val="left" w:leader="none"/>
                          </w:tabs>
                          <w:spacing w:line="413" w:lineRule="exact" w:before="0"/>
                          <w:ind w:left="412" w:right="0" w:hanging="31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Prefer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say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78" w:after="1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127"/>
        <w:gridCol w:w="872"/>
        <w:gridCol w:w="5226"/>
      </w:tblGrid>
      <w:tr>
        <w:trPr>
          <w:trHeight w:val="622" w:hRule="atLeast"/>
        </w:trPr>
        <w:tc>
          <w:tcPr>
            <w:tcW w:w="10743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Project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>
        <w:trPr>
          <w:trHeight w:val="490" w:hRule="atLeast"/>
        </w:trPr>
        <w:tc>
          <w:tcPr>
            <w:tcW w:w="2518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</w:t>
            </w:r>
          </w:p>
        </w:tc>
        <w:tc>
          <w:tcPr>
            <w:tcW w:w="822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2518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Phone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</w:t>
            </w: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2518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822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2518" w:type="dxa"/>
          </w:tcPr>
          <w:p>
            <w:pPr>
              <w:pStyle w:val="TableParagraph"/>
              <w:spacing w:line="278" w:lineRule="auto"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 of Property (</w:t>
            </w:r>
            <w:r>
              <w:rPr>
                <w:b/>
                <w:i/>
                <w:sz w:val="18"/>
              </w:rPr>
              <w:t>community,</w:t>
            </w:r>
            <w:r>
              <w:rPr>
                <w:b/>
                <w:i/>
                <w:spacing w:val="-15"/>
                <w:sz w:val="18"/>
              </w:rPr>
              <w:t> </w:t>
            </w:r>
            <w:r>
              <w:rPr>
                <w:b/>
                <w:i/>
                <w:sz w:val="18"/>
              </w:rPr>
              <w:t>county,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etc</w:t>
            </w:r>
            <w:r>
              <w:rPr>
                <w:b/>
                <w:i/>
                <w:sz w:val="22"/>
              </w:rPr>
              <w:t>.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822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54" w:hRule="atLeast"/>
        </w:trPr>
        <w:tc>
          <w:tcPr>
            <w:tcW w:w="2518" w:type="dxa"/>
          </w:tcPr>
          <w:p>
            <w:pPr>
              <w:pStyle w:val="TableParagraph"/>
              <w:spacing w:before="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822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98"/>
        <w:rPr>
          <w:b/>
          <w:sz w:val="28"/>
        </w:rPr>
      </w:pPr>
    </w:p>
    <w:p>
      <w:pPr>
        <w:spacing w:line="235" w:lineRule="auto" w:before="1"/>
        <w:ind w:left="120" w:right="2039" w:firstLine="0"/>
        <w:jc w:val="left"/>
        <w:rPr>
          <w:b/>
          <w:sz w:val="22"/>
        </w:rPr>
      </w:pPr>
      <w:r>
        <w:rPr>
          <w:rFonts w:ascii="Calibri"/>
          <w:b/>
          <w:sz w:val="28"/>
        </w:rPr>
        <w:t>Attach your project application in subsequent pages and send the combined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PDF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4"/>
          <w:sz w:val="28"/>
        </w:rPr>
        <w:t> </w:t>
      </w:r>
      <w:hyperlink r:id="rId5">
        <w:r>
          <w:rPr>
            <w:rFonts w:ascii="Calibri"/>
            <w:b/>
            <w:color w:val="0562C1"/>
            <w:sz w:val="28"/>
            <w:u w:val="single" w:color="0562C1"/>
          </w:rPr>
          <w:t>mrdf@novascotia.ca</w:t>
        </w:r>
      </w:hyperlink>
      <w:r>
        <w:rPr>
          <w:rFonts w:ascii="Calibri"/>
          <w:b/>
          <w:color w:val="0562C1"/>
          <w:sz w:val="28"/>
          <w:u w:val="none"/>
        </w:rPr>
        <w:t> </w:t>
      </w:r>
      <w:r>
        <w:rPr>
          <w:rFonts w:ascii="Calibri"/>
          <w:b/>
          <w:sz w:val="28"/>
          <w:u w:val="none"/>
        </w:rPr>
        <w:t>by</w:t>
      </w:r>
      <w:r>
        <w:rPr>
          <w:rFonts w:ascii="Calibri"/>
          <w:b/>
          <w:spacing w:val="-4"/>
          <w:sz w:val="28"/>
          <w:u w:val="none"/>
        </w:rPr>
        <w:t> </w:t>
      </w:r>
      <w:r>
        <w:rPr>
          <w:b/>
          <w:sz w:val="22"/>
          <w:u w:val="none"/>
        </w:rPr>
        <w:t>4:00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pm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on</w:t>
      </w:r>
      <w:r>
        <w:rPr>
          <w:b/>
          <w:spacing w:val="-7"/>
          <w:sz w:val="22"/>
          <w:u w:val="none"/>
        </w:rPr>
        <w:t> </w:t>
      </w:r>
      <w:r>
        <w:rPr>
          <w:b/>
          <w:sz w:val="22"/>
          <w:u w:val="none"/>
        </w:rPr>
        <w:t>Tuesday,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April 7,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2026</w:t>
      </w:r>
    </w:p>
    <w:sectPr>
      <w:pgSz w:w="12240" w:h="15840"/>
      <w:pgMar w:top="1440" w:bottom="280" w:left="13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412" w:hanging="3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4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3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2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26" w:hanging="3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3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20" w:right="2039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rdf@novascotia.ca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2026-02-26T15:16:56Z</dcterms:created>
  <dcterms:modified xsi:type="dcterms:W3CDTF">2026-02-26T15:16:56Z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</Properties>
</file>